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868E" w14:textId="0AADCEAE" w:rsidR="004B68E8" w:rsidRDefault="004B68E8" w:rsidP="004B68E8">
      <w:pPr>
        <w:spacing w:after="0"/>
        <w:ind w:left="0" w:firstLine="0"/>
        <w:rPr>
          <w:b/>
          <w:bCs/>
        </w:rPr>
      </w:pPr>
      <w:r>
        <w:rPr>
          <w:noProof/>
        </w:rPr>
        <w:drawing>
          <wp:anchor distT="0" distB="0" distL="114300" distR="114300" simplePos="0" relativeHeight="251659264" behindDoc="1" locked="0" layoutInCell="1" allowOverlap="1" wp14:anchorId="48DE9B90" wp14:editId="105CF44A">
            <wp:simplePos x="0" y="0"/>
            <wp:positionH relativeFrom="margin">
              <wp:align>center</wp:align>
            </wp:positionH>
            <wp:positionV relativeFrom="margin">
              <wp:align>top</wp:align>
            </wp:positionV>
            <wp:extent cx="2542032" cy="1252728"/>
            <wp:effectExtent l="0" t="0" r="0" b="5080"/>
            <wp:wrapNone/>
            <wp:docPr id="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542032" cy="1252728"/>
                    </a:xfrm>
                    <a:prstGeom prst="rect">
                      <a:avLst/>
                    </a:prstGeom>
                    <a:noFill/>
                  </pic:spPr>
                </pic:pic>
              </a:graphicData>
            </a:graphic>
            <wp14:sizeRelH relativeFrom="margin">
              <wp14:pctWidth>0</wp14:pctWidth>
            </wp14:sizeRelH>
            <wp14:sizeRelV relativeFrom="margin">
              <wp14:pctHeight>0</wp14:pctHeight>
            </wp14:sizeRelV>
          </wp:anchor>
        </w:drawing>
      </w:r>
    </w:p>
    <w:p w14:paraId="357FD139" w14:textId="77777777" w:rsidR="004B68E8" w:rsidRDefault="004B68E8" w:rsidP="00FE5C6E">
      <w:pPr>
        <w:spacing w:after="0"/>
        <w:ind w:left="0" w:firstLine="0"/>
        <w:jc w:val="center"/>
        <w:rPr>
          <w:b/>
          <w:bCs/>
        </w:rPr>
      </w:pPr>
    </w:p>
    <w:p w14:paraId="69C0D80D" w14:textId="77777777" w:rsidR="004B68E8" w:rsidRDefault="004B68E8" w:rsidP="00FE5C6E">
      <w:pPr>
        <w:spacing w:after="0"/>
        <w:ind w:left="0" w:firstLine="0"/>
        <w:jc w:val="center"/>
        <w:rPr>
          <w:b/>
          <w:bCs/>
        </w:rPr>
      </w:pPr>
    </w:p>
    <w:p w14:paraId="33A0437C" w14:textId="77777777" w:rsidR="004B68E8" w:rsidRDefault="004B68E8" w:rsidP="00FE5C6E">
      <w:pPr>
        <w:spacing w:after="0"/>
        <w:ind w:left="0" w:firstLine="0"/>
        <w:jc w:val="center"/>
        <w:rPr>
          <w:b/>
          <w:bCs/>
        </w:rPr>
      </w:pPr>
    </w:p>
    <w:p w14:paraId="732E95B1" w14:textId="77777777" w:rsidR="004B68E8" w:rsidRDefault="004B68E8" w:rsidP="00FE5C6E">
      <w:pPr>
        <w:spacing w:after="0"/>
        <w:ind w:left="0" w:firstLine="0"/>
        <w:jc w:val="center"/>
        <w:rPr>
          <w:b/>
          <w:bCs/>
        </w:rPr>
      </w:pPr>
    </w:p>
    <w:p w14:paraId="2FEBD5B0" w14:textId="77777777" w:rsidR="00744B58" w:rsidRDefault="00744B58" w:rsidP="00744B58">
      <w:pPr>
        <w:spacing w:after="0"/>
        <w:ind w:left="0" w:firstLine="0"/>
        <w:rPr>
          <w:b/>
          <w:bCs/>
        </w:rPr>
      </w:pPr>
    </w:p>
    <w:p w14:paraId="074388B7" w14:textId="77777777" w:rsidR="00744B58" w:rsidRDefault="00744B58" w:rsidP="00744B58">
      <w:pPr>
        <w:spacing w:after="0"/>
        <w:ind w:left="0" w:firstLine="0"/>
        <w:rPr>
          <w:b/>
          <w:bCs/>
        </w:rPr>
      </w:pPr>
    </w:p>
    <w:p w14:paraId="75426E5F" w14:textId="77777777" w:rsidR="00744B58" w:rsidRDefault="00744B58" w:rsidP="00744B58">
      <w:pPr>
        <w:spacing w:after="0"/>
        <w:ind w:left="0" w:firstLine="0"/>
        <w:rPr>
          <w:bCs/>
          <w:iCs/>
        </w:rPr>
      </w:pPr>
    </w:p>
    <w:p w14:paraId="143463F8" w14:textId="7F425CB7" w:rsidR="00744B58" w:rsidRPr="009705F2" w:rsidRDefault="00744B58" w:rsidP="00744B58">
      <w:pPr>
        <w:spacing w:after="0"/>
        <w:ind w:left="0" w:firstLine="0"/>
        <w:jc w:val="center"/>
        <w:rPr>
          <w:b/>
          <w:bCs/>
        </w:rPr>
      </w:pPr>
      <w:r w:rsidRPr="009705F2">
        <w:rPr>
          <w:b/>
          <w:bCs/>
        </w:rPr>
        <w:t>MINUTES</w:t>
      </w:r>
    </w:p>
    <w:p w14:paraId="38EBE1C2" w14:textId="77777777" w:rsidR="00744B58" w:rsidRPr="00EB38C0" w:rsidRDefault="00744B58" w:rsidP="00744B58">
      <w:pPr>
        <w:spacing w:after="0"/>
        <w:jc w:val="center"/>
        <w:rPr>
          <w:b/>
          <w:bCs/>
          <w:sz w:val="14"/>
          <w:szCs w:val="14"/>
        </w:rPr>
      </w:pPr>
    </w:p>
    <w:p w14:paraId="4C40AB73" w14:textId="77777777" w:rsidR="00744B58" w:rsidRPr="009705F2" w:rsidRDefault="00744B58" w:rsidP="00744B58">
      <w:pPr>
        <w:spacing w:after="0"/>
        <w:jc w:val="center"/>
        <w:rPr>
          <w:b/>
          <w:bCs/>
        </w:rPr>
      </w:pPr>
      <w:r w:rsidRPr="009705F2">
        <w:rPr>
          <w:b/>
          <w:bCs/>
        </w:rPr>
        <w:t>BRENHAM ANIMAL SERVICES ADVISORY BOARD</w:t>
      </w:r>
    </w:p>
    <w:p w14:paraId="67FE465F" w14:textId="77777777" w:rsidR="00744B58" w:rsidRPr="00EB38C0" w:rsidRDefault="00744B58" w:rsidP="00744B58">
      <w:pPr>
        <w:spacing w:after="0"/>
        <w:jc w:val="center"/>
        <w:rPr>
          <w:b/>
          <w:bCs/>
          <w:sz w:val="16"/>
          <w:szCs w:val="16"/>
        </w:rPr>
      </w:pPr>
    </w:p>
    <w:p w14:paraId="20DEA46C" w14:textId="77777777" w:rsidR="00744B58" w:rsidRDefault="00744B58" w:rsidP="00744B58">
      <w:pPr>
        <w:spacing w:after="0"/>
        <w:jc w:val="center"/>
        <w:rPr>
          <w:b/>
          <w:bCs/>
        </w:rPr>
      </w:pPr>
      <w:r>
        <w:rPr>
          <w:b/>
          <w:bCs/>
        </w:rPr>
        <w:t>October 14, 2025</w:t>
      </w:r>
    </w:p>
    <w:p w14:paraId="18568B05" w14:textId="77777777" w:rsidR="00744B58" w:rsidRPr="00EB38C0" w:rsidRDefault="00744B58" w:rsidP="00744B58">
      <w:pPr>
        <w:spacing w:after="0"/>
        <w:rPr>
          <w:b/>
          <w:bCs/>
          <w:sz w:val="16"/>
          <w:szCs w:val="16"/>
        </w:rPr>
      </w:pPr>
    </w:p>
    <w:p w14:paraId="4B1FF2BE" w14:textId="77777777" w:rsidR="00744B58" w:rsidRPr="009705F2" w:rsidRDefault="00744B58" w:rsidP="00744B58">
      <w:pPr>
        <w:spacing w:after="0"/>
      </w:pPr>
      <w:r w:rsidRPr="009705F2">
        <w:t xml:space="preserve">A regular meeting of the City of Brenham’s Animal Services Advisory Board was held on Tuesday, </w:t>
      </w:r>
      <w:r>
        <w:t>October 14, 2025</w:t>
      </w:r>
      <w:r w:rsidRPr="009705F2">
        <w:t>, beginning at 1</w:t>
      </w:r>
      <w:r>
        <w:t>1</w:t>
      </w:r>
      <w:r w:rsidRPr="009705F2">
        <w:t>:0</w:t>
      </w:r>
      <w:r>
        <w:t>0</w:t>
      </w:r>
      <w:r w:rsidRPr="009705F2">
        <w:t xml:space="preserve"> </w:t>
      </w:r>
      <w:r>
        <w:t>a</w:t>
      </w:r>
      <w:r w:rsidRPr="009705F2">
        <w:t xml:space="preserve">.m. at the Brenham Animal Services Center Conference Room, 1804 Longwood Drive, Brenham, Texas. </w:t>
      </w:r>
    </w:p>
    <w:p w14:paraId="23B03825" w14:textId="77777777" w:rsidR="00744B58" w:rsidRPr="009705F2" w:rsidRDefault="00744B58" w:rsidP="00744B58">
      <w:pPr>
        <w:spacing w:after="0"/>
      </w:pPr>
    </w:p>
    <w:p w14:paraId="3A66A41B" w14:textId="77777777" w:rsidR="00744B58" w:rsidRPr="009705F2" w:rsidRDefault="00744B58" w:rsidP="00744B58">
      <w:pPr>
        <w:spacing w:after="0"/>
        <w:rPr>
          <w:b/>
          <w:bCs/>
        </w:rPr>
      </w:pPr>
      <w:r w:rsidRPr="009705F2">
        <w:rPr>
          <w:b/>
          <w:bCs/>
        </w:rPr>
        <w:t>Board Members Present:</w:t>
      </w:r>
    </w:p>
    <w:p w14:paraId="0EB27049" w14:textId="77777777" w:rsidR="00744B58" w:rsidRPr="00500738" w:rsidRDefault="00744B58" w:rsidP="00744B58">
      <w:pPr>
        <w:spacing w:after="0"/>
        <w:rPr>
          <w:b/>
          <w:bCs/>
        </w:rPr>
      </w:pPr>
      <w:r w:rsidRPr="009705F2">
        <w:t>Megan Gray, Jeana Bellinger,</w:t>
      </w:r>
      <w:r>
        <w:t xml:space="preserve"> Erin Christian</w:t>
      </w:r>
      <w:r>
        <w:rPr>
          <w:b/>
          <w:bCs/>
        </w:rPr>
        <w:t xml:space="preserve">, </w:t>
      </w:r>
      <w:r>
        <w:t>Carol Doersom, Dr. Christine Rockey, Sharon Guelker</w:t>
      </w:r>
    </w:p>
    <w:p w14:paraId="6E8A5724" w14:textId="77777777" w:rsidR="00744B58" w:rsidRPr="009705F2" w:rsidRDefault="00744B58" w:rsidP="00744B58">
      <w:pPr>
        <w:spacing w:after="0"/>
        <w:ind w:left="0" w:firstLine="0"/>
      </w:pPr>
    </w:p>
    <w:p w14:paraId="4C3DE9E0" w14:textId="77777777" w:rsidR="00744B58" w:rsidRDefault="00744B58" w:rsidP="00744B58">
      <w:pPr>
        <w:spacing w:after="0"/>
        <w:rPr>
          <w:b/>
          <w:bCs/>
        </w:rPr>
      </w:pPr>
      <w:r w:rsidRPr="009705F2">
        <w:rPr>
          <w:b/>
          <w:bCs/>
        </w:rPr>
        <w:t>Board Members Absent:</w:t>
      </w:r>
    </w:p>
    <w:p w14:paraId="7E42227E" w14:textId="77777777" w:rsidR="00744B58" w:rsidRDefault="00744B58" w:rsidP="00744B58">
      <w:pPr>
        <w:spacing w:after="0"/>
        <w:rPr>
          <w:b/>
          <w:bCs/>
        </w:rPr>
      </w:pPr>
      <w:r>
        <w:t xml:space="preserve">Lori Sladek </w:t>
      </w:r>
    </w:p>
    <w:p w14:paraId="4A324019" w14:textId="77777777" w:rsidR="00744B58" w:rsidRPr="009705F2" w:rsidRDefault="00744B58" w:rsidP="00744B58">
      <w:pPr>
        <w:spacing w:after="0"/>
        <w:ind w:left="0" w:firstLine="0"/>
      </w:pPr>
    </w:p>
    <w:p w14:paraId="04D1D088" w14:textId="77777777" w:rsidR="00744B58" w:rsidRPr="009705F2" w:rsidRDefault="00744B58" w:rsidP="00744B58">
      <w:pPr>
        <w:spacing w:after="0"/>
        <w:rPr>
          <w:b/>
          <w:bCs/>
        </w:rPr>
      </w:pPr>
      <w:r w:rsidRPr="009705F2">
        <w:rPr>
          <w:b/>
          <w:bCs/>
        </w:rPr>
        <w:t>City of Brenham Staff Present:</w:t>
      </w:r>
    </w:p>
    <w:p w14:paraId="0039B5E5" w14:textId="77777777" w:rsidR="00744B58" w:rsidRDefault="00744B58" w:rsidP="00744B58">
      <w:pPr>
        <w:spacing w:after="0"/>
      </w:pPr>
      <w:r>
        <w:t>Morgan Patton</w:t>
      </w:r>
    </w:p>
    <w:p w14:paraId="4103C66B" w14:textId="77777777" w:rsidR="00744B58" w:rsidRPr="009705F2" w:rsidRDefault="00744B58" w:rsidP="00744B58">
      <w:pPr>
        <w:spacing w:after="0"/>
      </w:pPr>
    </w:p>
    <w:p w14:paraId="48DFC180" w14:textId="77777777" w:rsidR="00744B58" w:rsidRPr="009705F2" w:rsidRDefault="00744B58" w:rsidP="00744B58">
      <w:pPr>
        <w:spacing w:after="0"/>
        <w:rPr>
          <w:b/>
          <w:bCs/>
        </w:rPr>
      </w:pPr>
      <w:r w:rsidRPr="009705F2">
        <w:rPr>
          <w:b/>
          <w:bCs/>
        </w:rPr>
        <w:t>Citizens/Others Present:</w:t>
      </w:r>
    </w:p>
    <w:p w14:paraId="4B0F306E" w14:textId="77777777" w:rsidR="00744B58" w:rsidRDefault="00744B58" w:rsidP="00744B58">
      <w:pPr>
        <w:spacing w:after="0"/>
      </w:pPr>
      <w:r w:rsidRPr="009705F2">
        <w:t>None</w:t>
      </w:r>
    </w:p>
    <w:p w14:paraId="20C1B924" w14:textId="77777777" w:rsidR="00744B58" w:rsidRPr="00FE5C6E" w:rsidRDefault="00744B58" w:rsidP="00744B58">
      <w:pPr>
        <w:spacing w:after="0"/>
      </w:pPr>
    </w:p>
    <w:p w14:paraId="42E85100" w14:textId="77777777" w:rsidR="00744B58" w:rsidRPr="00FE5C6E" w:rsidRDefault="00744B58" w:rsidP="00744B58">
      <w:pPr>
        <w:numPr>
          <w:ilvl w:val="0"/>
          <w:numId w:val="9"/>
        </w:numPr>
        <w:spacing w:after="13"/>
        <w:ind w:hanging="360"/>
        <w:jc w:val="left"/>
      </w:pPr>
      <w:r w:rsidRPr="00FE5C6E">
        <w:rPr>
          <w:b/>
        </w:rPr>
        <w:t xml:space="preserve">Call Meeting to Order </w:t>
      </w:r>
    </w:p>
    <w:p w14:paraId="65784C4F" w14:textId="77777777" w:rsidR="00744B58" w:rsidRPr="00FE5C6E" w:rsidRDefault="00744B58" w:rsidP="00744B58">
      <w:pPr>
        <w:spacing w:after="0"/>
      </w:pPr>
      <w:r w:rsidRPr="00FE5C6E">
        <w:rPr>
          <w:b/>
        </w:rPr>
        <w:t xml:space="preserve"> </w:t>
      </w:r>
    </w:p>
    <w:p w14:paraId="53144E56" w14:textId="77777777" w:rsidR="00744B58" w:rsidRDefault="00744B58" w:rsidP="00744B58">
      <w:pPr>
        <w:numPr>
          <w:ilvl w:val="0"/>
          <w:numId w:val="9"/>
        </w:numPr>
        <w:spacing w:after="13"/>
        <w:ind w:hanging="360"/>
        <w:jc w:val="left"/>
      </w:pPr>
      <w:r w:rsidRPr="00FE5C6E">
        <w:rPr>
          <w:b/>
        </w:rPr>
        <w:t xml:space="preserve">Citizen and Visitor Comments </w:t>
      </w:r>
    </w:p>
    <w:p w14:paraId="4D0E18B3" w14:textId="77777777" w:rsidR="00744B58" w:rsidRDefault="00744B58" w:rsidP="00744B58">
      <w:pPr>
        <w:spacing w:after="13"/>
        <w:ind w:left="360" w:firstLine="0"/>
        <w:jc w:val="left"/>
      </w:pPr>
      <w:r>
        <w:t>None were heard.</w:t>
      </w:r>
    </w:p>
    <w:p w14:paraId="30D6749A" w14:textId="77777777" w:rsidR="00744B58" w:rsidRDefault="00744B58" w:rsidP="00744B58">
      <w:pPr>
        <w:spacing w:after="13"/>
        <w:ind w:left="360" w:firstLine="0"/>
        <w:jc w:val="left"/>
      </w:pPr>
    </w:p>
    <w:p w14:paraId="2E440F2A" w14:textId="77777777" w:rsidR="00744B58" w:rsidRPr="00E94925" w:rsidRDefault="00744B58" w:rsidP="00744B58">
      <w:pPr>
        <w:numPr>
          <w:ilvl w:val="0"/>
          <w:numId w:val="9"/>
        </w:numPr>
        <w:spacing w:after="13" w:line="240" w:lineRule="auto"/>
        <w:ind w:hanging="360"/>
        <w:jc w:val="left"/>
      </w:pPr>
      <w:r>
        <w:rPr>
          <w:b/>
        </w:rPr>
        <w:t>Discuss and Possibly Act Upon the Minutes from the July 8</w:t>
      </w:r>
      <w:r w:rsidRPr="00144BBD">
        <w:rPr>
          <w:b/>
          <w:vertAlign w:val="superscript"/>
        </w:rPr>
        <w:t>th</w:t>
      </w:r>
      <w:r>
        <w:rPr>
          <w:b/>
        </w:rPr>
        <w:t xml:space="preserve">, </w:t>
      </w:r>
      <w:proofErr w:type="gramStart"/>
      <w:r>
        <w:rPr>
          <w:b/>
        </w:rPr>
        <w:t>2025</w:t>
      </w:r>
      <w:proofErr w:type="gramEnd"/>
      <w:r>
        <w:rPr>
          <w:b/>
        </w:rPr>
        <w:t xml:space="preserve"> Regular Meeting</w:t>
      </w:r>
    </w:p>
    <w:p w14:paraId="04068239" w14:textId="77777777" w:rsidR="00744B58" w:rsidRPr="002542EB" w:rsidRDefault="00744B58" w:rsidP="00744B58">
      <w:pPr>
        <w:spacing w:after="13"/>
        <w:ind w:left="360" w:firstLine="0"/>
        <w:jc w:val="left"/>
      </w:pPr>
    </w:p>
    <w:p w14:paraId="08BE6E85" w14:textId="77777777" w:rsidR="00744B58" w:rsidRDefault="00744B58" w:rsidP="00744B58">
      <w:pPr>
        <w:pStyle w:val="ListParagraph"/>
        <w:spacing w:after="0"/>
        <w:ind w:left="360" w:firstLine="0"/>
      </w:pPr>
      <w:r>
        <w:t>A motion was made by Carol Doersom and seconded by Sharon Guelker to approve the Minutes from the Brenham Animal Services Advisory Board Special Meeting that occurred on July 8, 2025.</w:t>
      </w:r>
    </w:p>
    <w:p w14:paraId="0CA2A56F" w14:textId="77777777" w:rsidR="00744B58" w:rsidRDefault="00744B58" w:rsidP="00744B58">
      <w:pPr>
        <w:pStyle w:val="ListParagraph"/>
        <w:spacing w:after="0"/>
        <w:ind w:left="360" w:firstLine="0"/>
      </w:pPr>
    </w:p>
    <w:p w14:paraId="56B140E1" w14:textId="77777777" w:rsidR="00744B58" w:rsidRPr="00E94925" w:rsidRDefault="00744B58" w:rsidP="00744B58">
      <w:pPr>
        <w:numPr>
          <w:ilvl w:val="0"/>
          <w:numId w:val="9"/>
        </w:numPr>
        <w:spacing w:after="13" w:line="240" w:lineRule="auto"/>
        <w:ind w:hanging="360"/>
        <w:jc w:val="left"/>
        <w:rPr>
          <w:b/>
          <w:bCs/>
        </w:rPr>
      </w:pPr>
      <w:r w:rsidRPr="00E94925">
        <w:rPr>
          <w:b/>
          <w:bCs/>
        </w:rPr>
        <w:t xml:space="preserve">Discussion and Presentation on the Purpose and Scope of Brenham Animal Services and Shelter Statistics as of September 30th, 2025. </w:t>
      </w:r>
    </w:p>
    <w:p w14:paraId="6912E25C" w14:textId="77777777" w:rsidR="00744B58" w:rsidRPr="0068223C" w:rsidRDefault="00744B58" w:rsidP="00744B58">
      <w:pPr>
        <w:spacing w:after="13"/>
        <w:ind w:left="360" w:firstLine="0"/>
        <w:jc w:val="left"/>
        <w:rPr>
          <w:b/>
        </w:rPr>
      </w:pPr>
    </w:p>
    <w:p w14:paraId="1482CF79" w14:textId="77777777" w:rsidR="00744B58" w:rsidRDefault="00744B58" w:rsidP="00744B58">
      <w:pPr>
        <w:spacing w:after="13"/>
        <w:ind w:left="360" w:firstLine="0"/>
        <w:jc w:val="left"/>
      </w:pPr>
      <w:r>
        <w:lastRenderedPageBreak/>
        <w:t xml:space="preserve">The shelter statistics as of September 30, </w:t>
      </w:r>
      <w:proofErr w:type="gramStart"/>
      <w:r>
        <w:t>2025</w:t>
      </w:r>
      <w:proofErr w:type="gramEnd"/>
      <w:r>
        <w:t xml:space="preserve"> were presented by Manager Gray. She included 2023-2024 as well as 2024-2025 statistics as it is the end of the fiscal year. Animal Control Officer responses have increased, which she stated is good because tracking is now more accurate and officers are being more proactive in responding to field calls. Total number of intakes has decreased as well as the overall population at the shelter. There have been fewer reclaims and adoptions this year, which reflects the lower number of intakes throughout the year. Microchip implants for citizens have increased. The number of animals euthanized has decreased by almost half, from 70 to 36 animals. The </w:t>
      </w:r>
      <w:proofErr w:type="gramStart"/>
      <w:r>
        <w:t>save</w:t>
      </w:r>
      <w:proofErr w:type="gramEnd"/>
      <w:r>
        <w:t xml:space="preserve"> rate has increased from 92.6 % to 95.5%. Carol Doersom asked Manager Gray if she is happy with the number of SNAP vouchers given out. Manager Gray stated that she would love to see more interest in the SNAP program, however it is only the first year the program has been implemented and there is hope for a higher response in the upcoming year. Jeana Bellinger stated that she had a meeting with leaders in Washington County and there has been no progress with the county potentially contributing to funding for animals in the county.</w:t>
      </w:r>
    </w:p>
    <w:p w14:paraId="795E0595" w14:textId="77777777" w:rsidR="00744B58" w:rsidRDefault="00744B58" w:rsidP="00744B58">
      <w:pPr>
        <w:spacing w:after="13"/>
        <w:ind w:left="360" w:firstLine="0"/>
        <w:jc w:val="left"/>
      </w:pPr>
      <w:r>
        <w:t>Erin Christian stated that she loves how active Brenham Animal Services is on social media, especially the transport stories.</w:t>
      </w:r>
    </w:p>
    <w:p w14:paraId="270920EA" w14:textId="77777777" w:rsidR="00744B58" w:rsidRPr="0023470B" w:rsidRDefault="00744B58" w:rsidP="00744B58">
      <w:pPr>
        <w:spacing w:after="13"/>
        <w:ind w:left="360" w:firstLine="0"/>
        <w:jc w:val="left"/>
      </w:pPr>
    </w:p>
    <w:p w14:paraId="2440672F" w14:textId="77777777" w:rsidR="00744B58" w:rsidRPr="00E94925" w:rsidRDefault="00744B58" w:rsidP="00744B58">
      <w:pPr>
        <w:numPr>
          <w:ilvl w:val="0"/>
          <w:numId w:val="9"/>
        </w:numPr>
        <w:spacing w:after="13" w:line="240" w:lineRule="auto"/>
        <w:ind w:hanging="360"/>
        <w:jc w:val="left"/>
      </w:pPr>
      <w:r>
        <w:rPr>
          <w:b/>
        </w:rPr>
        <w:t xml:space="preserve">Administration Updates </w:t>
      </w:r>
    </w:p>
    <w:p w14:paraId="55C33610" w14:textId="77777777" w:rsidR="00744B58" w:rsidRDefault="00744B58" w:rsidP="00744B58">
      <w:pPr>
        <w:spacing w:after="13" w:line="240" w:lineRule="auto"/>
        <w:ind w:left="360" w:firstLine="0"/>
        <w:jc w:val="left"/>
      </w:pPr>
    </w:p>
    <w:p w14:paraId="3CFDE24C" w14:textId="77777777" w:rsidR="00744B58" w:rsidRPr="00E94925" w:rsidRDefault="00744B58" w:rsidP="00744B58">
      <w:pPr>
        <w:spacing w:after="13" w:line="240" w:lineRule="auto"/>
        <w:ind w:left="0" w:firstLine="0"/>
        <w:jc w:val="left"/>
        <w:rPr>
          <w:b/>
          <w:bCs/>
        </w:rPr>
      </w:pPr>
      <w:r w:rsidRPr="00E94925">
        <w:rPr>
          <w:b/>
          <w:bCs/>
        </w:rPr>
        <w:t>Recent Events</w:t>
      </w:r>
    </w:p>
    <w:p w14:paraId="72DF5952" w14:textId="77777777" w:rsidR="00744B58" w:rsidRDefault="00744B58" w:rsidP="00744B58">
      <w:pPr>
        <w:pStyle w:val="ListParagraph"/>
        <w:numPr>
          <w:ilvl w:val="0"/>
          <w:numId w:val="10"/>
        </w:numPr>
        <w:spacing w:after="13" w:line="240" w:lineRule="auto"/>
        <w:jc w:val="left"/>
      </w:pPr>
      <w:r w:rsidRPr="00E94925">
        <w:rPr>
          <w:b/>
        </w:rPr>
        <w:t>Clear the</w:t>
      </w:r>
      <w:r w:rsidRPr="00E94925">
        <w:rPr>
          <w:b/>
          <w:bCs/>
        </w:rPr>
        <w:t xml:space="preserve"> Shelter-</w:t>
      </w:r>
      <w:r w:rsidRPr="00942E71">
        <w:t xml:space="preserve"> There were </w:t>
      </w:r>
      <w:r>
        <w:t>24 adoptions, 6 reservations, 2 reclaims. Manager Gray stated this was very successful with only 1 return.</w:t>
      </w:r>
    </w:p>
    <w:p w14:paraId="7D728536" w14:textId="77777777" w:rsidR="00744B58" w:rsidRPr="00E94925" w:rsidRDefault="00744B58" w:rsidP="00744B58">
      <w:pPr>
        <w:pStyle w:val="ListParagraph"/>
        <w:numPr>
          <w:ilvl w:val="0"/>
          <w:numId w:val="10"/>
        </w:numPr>
        <w:spacing w:after="13" w:line="240" w:lineRule="auto"/>
        <w:jc w:val="left"/>
        <w:rPr>
          <w:b/>
          <w:bCs/>
        </w:rPr>
      </w:pPr>
      <w:r w:rsidRPr="00E94925">
        <w:rPr>
          <w:b/>
          <w:bCs/>
        </w:rPr>
        <w:t>Scarecrow Festival</w:t>
      </w:r>
      <w:r>
        <w:t>-14 adoptions, 2 foster to adopt. This was the most successful Scarecrow Festival adoption event over the past 3 years.</w:t>
      </w:r>
    </w:p>
    <w:p w14:paraId="2D6D7483" w14:textId="77777777" w:rsidR="00744B58" w:rsidRDefault="00744B58" w:rsidP="00744B58">
      <w:pPr>
        <w:spacing w:after="13" w:line="240" w:lineRule="auto"/>
        <w:jc w:val="left"/>
        <w:rPr>
          <w:b/>
        </w:rPr>
      </w:pPr>
      <w:r w:rsidRPr="00E94925">
        <w:rPr>
          <w:b/>
        </w:rPr>
        <w:t>Upcoming Events</w:t>
      </w:r>
    </w:p>
    <w:p w14:paraId="5B1B7DDC" w14:textId="77777777" w:rsidR="00744B58" w:rsidRPr="00E94925" w:rsidRDefault="00744B58" w:rsidP="00744B58">
      <w:pPr>
        <w:pStyle w:val="ListParagraph"/>
        <w:numPr>
          <w:ilvl w:val="0"/>
          <w:numId w:val="10"/>
        </w:numPr>
        <w:spacing w:after="13" w:line="240" w:lineRule="auto"/>
        <w:jc w:val="left"/>
        <w:rPr>
          <w:b/>
          <w:bCs/>
        </w:rPr>
      </w:pPr>
      <w:bookmarkStart w:id="0" w:name="_Hlk217900831"/>
      <w:bookmarkStart w:id="1" w:name="_Hlk217900808"/>
      <w:r w:rsidRPr="00E94925">
        <w:rPr>
          <w:b/>
        </w:rPr>
        <w:t>Brazos Valley Gives</w:t>
      </w:r>
      <w:r w:rsidRPr="00E94925">
        <w:rPr>
          <w:bCs/>
        </w:rPr>
        <w:t xml:space="preserve">-ongoing </w:t>
      </w:r>
      <w:bookmarkEnd w:id="0"/>
      <w:r w:rsidRPr="00E94925">
        <w:rPr>
          <w:bCs/>
        </w:rPr>
        <w:t xml:space="preserve">through October 21, 2025. On that date, they will be receiving </w:t>
      </w:r>
      <w:proofErr w:type="gramStart"/>
      <w:r w:rsidRPr="00E94925">
        <w:rPr>
          <w:bCs/>
        </w:rPr>
        <w:t>online donations</w:t>
      </w:r>
      <w:proofErr w:type="gramEnd"/>
      <w:r w:rsidRPr="00E94925">
        <w:rPr>
          <w:bCs/>
        </w:rPr>
        <w:t xml:space="preserve"> throughout the day. Manager Gray will be at Brookshire Brothers from </w:t>
      </w:r>
      <w:bookmarkEnd w:id="1"/>
      <w:r w:rsidRPr="00E94925">
        <w:rPr>
          <w:bCs/>
        </w:rPr>
        <w:t xml:space="preserve">9:00am-10:00am for in-person donations. The funds from this event will go toward community related activities such as </w:t>
      </w:r>
      <w:proofErr w:type="gramStart"/>
      <w:r w:rsidRPr="00E94925">
        <w:rPr>
          <w:bCs/>
        </w:rPr>
        <w:t>transports</w:t>
      </w:r>
      <w:proofErr w:type="gramEnd"/>
      <w:r w:rsidRPr="00E94925">
        <w:rPr>
          <w:bCs/>
        </w:rPr>
        <w:t xml:space="preserve"> and the Doggie Day Out program.</w:t>
      </w:r>
    </w:p>
    <w:p w14:paraId="48B84A92" w14:textId="77777777" w:rsidR="00744B58" w:rsidRPr="00E94925" w:rsidRDefault="00744B58" w:rsidP="00744B58">
      <w:pPr>
        <w:pStyle w:val="ListParagraph"/>
        <w:numPr>
          <w:ilvl w:val="0"/>
          <w:numId w:val="10"/>
        </w:numPr>
        <w:spacing w:after="13" w:line="240" w:lineRule="auto"/>
        <w:jc w:val="left"/>
        <w:rPr>
          <w:b/>
          <w:bCs/>
        </w:rPr>
      </w:pPr>
      <w:r w:rsidRPr="00E94925">
        <w:rPr>
          <w:b/>
        </w:rPr>
        <w:t>Touch-a-Truck</w:t>
      </w:r>
      <w:r w:rsidRPr="00E94925">
        <w:rPr>
          <w:bCs/>
        </w:rPr>
        <w:t xml:space="preserve">-Chick-fil-A will be hosting this event on October 30, </w:t>
      </w:r>
      <w:proofErr w:type="gramStart"/>
      <w:r w:rsidRPr="00E94925">
        <w:rPr>
          <w:bCs/>
        </w:rPr>
        <w:t>2025</w:t>
      </w:r>
      <w:proofErr w:type="gramEnd"/>
      <w:r w:rsidRPr="00E94925">
        <w:rPr>
          <w:bCs/>
        </w:rPr>
        <w:t xml:space="preserve"> from 5:00pm-7:00pm. This is to educate the community and children about the services offered by Brenham Animal Services and other City departments while passing out candy. </w:t>
      </w:r>
    </w:p>
    <w:p w14:paraId="6111A139" w14:textId="77777777" w:rsidR="00744B58" w:rsidRPr="00E94925" w:rsidRDefault="00744B58" w:rsidP="00744B58">
      <w:pPr>
        <w:pStyle w:val="ListParagraph"/>
        <w:numPr>
          <w:ilvl w:val="0"/>
          <w:numId w:val="10"/>
        </w:numPr>
        <w:spacing w:after="13" w:line="240" w:lineRule="auto"/>
        <w:jc w:val="left"/>
        <w:rPr>
          <w:b/>
          <w:bCs/>
        </w:rPr>
      </w:pPr>
      <w:r w:rsidRPr="00E94925">
        <w:rPr>
          <w:b/>
        </w:rPr>
        <w:t>Christmas Parade</w:t>
      </w:r>
      <w:r w:rsidRPr="00E94925">
        <w:rPr>
          <w:bCs/>
        </w:rPr>
        <w:t>-This event will be held on December 6, 2025. Volunteers and Advisory Board Members are welcome to walk dogs in the parade.</w:t>
      </w:r>
    </w:p>
    <w:p w14:paraId="7C62EDE8" w14:textId="77777777" w:rsidR="00744B58" w:rsidRDefault="00744B58" w:rsidP="00744B58">
      <w:pPr>
        <w:spacing w:after="13" w:line="240" w:lineRule="auto"/>
        <w:jc w:val="left"/>
        <w:rPr>
          <w:b/>
        </w:rPr>
      </w:pPr>
      <w:r>
        <w:rPr>
          <w:b/>
        </w:rPr>
        <w:t>TNR Recap</w:t>
      </w:r>
    </w:p>
    <w:p w14:paraId="7A4DD430" w14:textId="77777777" w:rsidR="00744B58" w:rsidRDefault="00744B58" w:rsidP="00744B58">
      <w:pPr>
        <w:pStyle w:val="ListParagraph"/>
        <w:numPr>
          <w:ilvl w:val="0"/>
          <w:numId w:val="10"/>
        </w:numPr>
        <w:spacing w:after="13" w:line="240" w:lineRule="auto"/>
        <w:jc w:val="left"/>
      </w:pPr>
      <w:r w:rsidRPr="00E94925">
        <w:rPr>
          <w:b/>
        </w:rPr>
        <w:t>Clear the</w:t>
      </w:r>
      <w:r w:rsidRPr="00E94925">
        <w:rPr>
          <w:b/>
          <w:bCs/>
        </w:rPr>
        <w:t xml:space="preserve"> Shelter-</w:t>
      </w:r>
      <w:r w:rsidRPr="00942E71">
        <w:t xml:space="preserve"> There were </w:t>
      </w:r>
      <w:r>
        <w:t>24 adoptions, 6 reservations, 2 reclaims. Manager Gray stated this was very successful with only 1 return.</w:t>
      </w:r>
    </w:p>
    <w:p w14:paraId="16D23FD5" w14:textId="77777777" w:rsidR="00744B58" w:rsidRPr="00E94925" w:rsidRDefault="00744B58" w:rsidP="00744B58">
      <w:pPr>
        <w:pStyle w:val="ListParagraph"/>
        <w:numPr>
          <w:ilvl w:val="0"/>
          <w:numId w:val="10"/>
        </w:numPr>
        <w:spacing w:after="13" w:line="240" w:lineRule="auto"/>
        <w:jc w:val="left"/>
        <w:rPr>
          <w:b/>
          <w:bCs/>
        </w:rPr>
      </w:pPr>
      <w:r w:rsidRPr="00E94925">
        <w:rPr>
          <w:b/>
          <w:bCs/>
        </w:rPr>
        <w:t>Scarecrow Festival</w:t>
      </w:r>
      <w:r>
        <w:t>-14 adoptions, 2 foster to adopt. This was the most successful Scarecrow Festival adoption event over the past 3 years.</w:t>
      </w:r>
    </w:p>
    <w:p w14:paraId="1AE794BD" w14:textId="77777777" w:rsidR="00744B58" w:rsidRDefault="00744B58" w:rsidP="00744B58">
      <w:pPr>
        <w:pStyle w:val="ListParagraph"/>
        <w:numPr>
          <w:ilvl w:val="0"/>
          <w:numId w:val="10"/>
        </w:numPr>
        <w:spacing w:after="13" w:line="240" w:lineRule="auto"/>
        <w:jc w:val="left"/>
        <w:rPr>
          <w:bCs/>
        </w:rPr>
      </w:pPr>
      <w:r w:rsidRPr="00E94925">
        <w:rPr>
          <w:bCs/>
        </w:rPr>
        <w:t xml:space="preserve">The first TNR event was held on October 8, 2025. The event went smoothly. There were 5 female and 1 male cat brought to the shelter and sterilized before being returned to their original location. </w:t>
      </w:r>
    </w:p>
    <w:p w14:paraId="4141DFA4" w14:textId="77777777" w:rsidR="00744B58" w:rsidRPr="00E94925" w:rsidRDefault="00744B58" w:rsidP="00744B58">
      <w:pPr>
        <w:pStyle w:val="ListParagraph"/>
        <w:numPr>
          <w:ilvl w:val="0"/>
          <w:numId w:val="10"/>
        </w:numPr>
        <w:spacing w:after="13" w:line="240" w:lineRule="auto"/>
        <w:jc w:val="left"/>
        <w:rPr>
          <w:bCs/>
        </w:rPr>
      </w:pPr>
      <w:r w:rsidRPr="00E94925">
        <w:rPr>
          <w:bCs/>
        </w:rPr>
        <w:lastRenderedPageBreak/>
        <w:t xml:space="preserve">Carol </w:t>
      </w:r>
      <w:proofErr w:type="spellStart"/>
      <w:r w:rsidRPr="00E94925">
        <w:rPr>
          <w:bCs/>
        </w:rPr>
        <w:t>Doersom</w:t>
      </w:r>
      <w:proofErr w:type="spellEnd"/>
      <w:r w:rsidRPr="00E94925">
        <w:rPr>
          <w:bCs/>
        </w:rPr>
        <w:t xml:space="preserve"> stated that </w:t>
      </w:r>
      <w:proofErr w:type="spellStart"/>
      <w:r w:rsidRPr="00E94925">
        <w:rPr>
          <w:bCs/>
        </w:rPr>
        <w:t>StoryBook</w:t>
      </w:r>
      <w:proofErr w:type="spellEnd"/>
      <w:r w:rsidRPr="00E94925">
        <w:rPr>
          <w:bCs/>
        </w:rPr>
        <w:t xml:space="preserve"> Rescue is willing to trap cats in the city and TNR them. She gave Manager Gray a flyer for this program. Dr. Rockey stated she could help spay and neuter on her day off if there are a lot of TNR cats all on the same day. Dr. Rockey also stated there are several feral cats behind the movie theater in Brenham. </w:t>
      </w:r>
    </w:p>
    <w:p w14:paraId="172D6D46" w14:textId="77777777" w:rsidR="00744B58" w:rsidRDefault="00744B58" w:rsidP="00744B58">
      <w:pPr>
        <w:spacing w:after="13" w:line="240" w:lineRule="auto"/>
        <w:jc w:val="left"/>
        <w:rPr>
          <w:bCs/>
        </w:rPr>
      </w:pPr>
    </w:p>
    <w:p w14:paraId="44C5CFFA" w14:textId="77777777" w:rsidR="00744B58" w:rsidRPr="00D52258" w:rsidRDefault="00744B58" w:rsidP="00744B58">
      <w:pPr>
        <w:spacing w:after="13" w:line="240" w:lineRule="auto"/>
        <w:ind w:left="0" w:firstLine="0"/>
        <w:jc w:val="left"/>
        <w:rPr>
          <w:bCs/>
        </w:rPr>
      </w:pPr>
      <w:r>
        <w:rPr>
          <w:bCs/>
        </w:rPr>
        <w:t xml:space="preserve">The next meeting will be 11:00am on January 13, 2026. </w:t>
      </w:r>
    </w:p>
    <w:p w14:paraId="73C8707A" w14:textId="77777777" w:rsidR="00744B58" w:rsidRDefault="00744B58" w:rsidP="00744B58">
      <w:pPr>
        <w:spacing w:after="13" w:line="240" w:lineRule="auto"/>
        <w:ind w:left="0" w:firstLine="0"/>
        <w:jc w:val="left"/>
      </w:pPr>
    </w:p>
    <w:p w14:paraId="6B8FDD2C" w14:textId="77777777" w:rsidR="00744B58" w:rsidRDefault="00744B58" w:rsidP="00744B58">
      <w:pPr>
        <w:spacing w:after="13"/>
        <w:ind w:left="0" w:firstLine="0"/>
        <w:rPr>
          <w:b/>
          <w:i/>
        </w:rPr>
      </w:pPr>
      <w:bookmarkStart w:id="2" w:name="_Hlk173840721"/>
      <w:r w:rsidRPr="00FE5C6E">
        <w:rPr>
          <w:b/>
        </w:rPr>
        <w:t>Adjourn</w:t>
      </w:r>
      <w:r w:rsidRPr="00FE5C6E">
        <w:rPr>
          <w:b/>
          <w:i/>
        </w:rPr>
        <w:t xml:space="preserve"> </w:t>
      </w:r>
    </w:p>
    <w:p w14:paraId="0924CDB6" w14:textId="77777777" w:rsidR="00744B58" w:rsidRDefault="00744B58" w:rsidP="00744B58">
      <w:pPr>
        <w:spacing w:after="13"/>
        <w:ind w:left="-5"/>
        <w:rPr>
          <w:bCs/>
          <w:iCs/>
        </w:rPr>
      </w:pPr>
      <w:r>
        <w:rPr>
          <w:bCs/>
          <w:iCs/>
        </w:rPr>
        <w:t xml:space="preserve">The meeting was adjourned at 11:14 a.m. </w:t>
      </w:r>
      <w:bookmarkEnd w:id="2"/>
    </w:p>
    <w:p w14:paraId="63F461CF" w14:textId="77777777" w:rsidR="00744B58" w:rsidRPr="00266786" w:rsidRDefault="00744B58" w:rsidP="00744B58">
      <w:pPr>
        <w:spacing w:after="13"/>
        <w:ind w:left="-5"/>
        <w:rPr>
          <w:rFonts w:ascii="Monotype Corsiva" w:hAnsi="Monotype Corsiva"/>
          <w:bCs/>
          <w:iCs/>
          <w:sz w:val="32"/>
          <w:szCs w:val="32"/>
        </w:rPr>
      </w:pPr>
    </w:p>
    <w:p w14:paraId="31591FDC" w14:textId="77777777" w:rsidR="00744B58" w:rsidRPr="00266786" w:rsidRDefault="00744B58" w:rsidP="00744B58">
      <w:pPr>
        <w:spacing w:after="13"/>
        <w:ind w:left="-5"/>
        <w:rPr>
          <w:rFonts w:ascii="Monotype Corsiva" w:hAnsi="Monotype Corsiva"/>
          <w:bCs/>
          <w:iCs/>
          <w:sz w:val="32"/>
          <w:szCs w:val="32"/>
        </w:rPr>
      </w:pPr>
    </w:p>
    <w:p w14:paraId="432816B6" w14:textId="77777777" w:rsidR="00744B58" w:rsidRPr="00266786" w:rsidRDefault="00744B58" w:rsidP="00744B58">
      <w:pPr>
        <w:spacing w:after="13"/>
        <w:ind w:left="-5"/>
        <w:rPr>
          <w:rFonts w:ascii="Monotype Corsiva" w:hAnsi="Monotype Corsiva"/>
          <w:bCs/>
          <w:iCs/>
          <w:sz w:val="32"/>
          <w:szCs w:val="32"/>
        </w:rPr>
      </w:pPr>
    </w:p>
    <w:p w14:paraId="73FC0B25" w14:textId="6128AE77" w:rsidR="00744B58" w:rsidRPr="00266786" w:rsidRDefault="00266786" w:rsidP="00744B58">
      <w:pPr>
        <w:spacing w:after="13"/>
        <w:ind w:left="-5"/>
        <w:rPr>
          <w:rFonts w:ascii="Monotype Corsiva" w:hAnsi="Monotype Corsiva"/>
          <w:bCs/>
          <w:iCs/>
          <w:sz w:val="32"/>
          <w:szCs w:val="32"/>
        </w:rPr>
      </w:pPr>
      <w:r w:rsidRPr="00266786">
        <w:rPr>
          <w:rFonts w:ascii="Monotype Corsiva" w:hAnsi="Monotype Corsiva"/>
          <w:bCs/>
          <w:iCs/>
          <w:sz w:val="32"/>
          <w:szCs w:val="32"/>
        </w:rPr>
        <w:t>Megan Gray</w:t>
      </w:r>
    </w:p>
    <w:p w14:paraId="27449223" w14:textId="77777777" w:rsidR="00744B58" w:rsidRPr="00D647A9" w:rsidRDefault="00744B58" w:rsidP="00744B58">
      <w:pPr>
        <w:spacing w:after="13"/>
        <w:ind w:left="-5"/>
        <w:rPr>
          <w:bCs/>
          <w:iCs/>
        </w:rPr>
      </w:pPr>
      <w:r w:rsidRPr="00D647A9">
        <w:rPr>
          <w:bCs/>
          <w:iCs/>
        </w:rPr>
        <w:t>Megan Gray</w:t>
      </w:r>
    </w:p>
    <w:p w14:paraId="0CA720C2" w14:textId="77777777" w:rsidR="00744B58" w:rsidRPr="00D647A9" w:rsidRDefault="00744B58" w:rsidP="00744B58">
      <w:pPr>
        <w:spacing w:after="13"/>
        <w:ind w:left="-5"/>
        <w:rPr>
          <w:bCs/>
          <w:iCs/>
        </w:rPr>
      </w:pPr>
      <w:r w:rsidRPr="00D647A9">
        <w:rPr>
          <w:bCs/>
          <w:iCs/>
        </w:rPr>
        <w:t>Chairman</w:t>
      </w:r>
    </w:p>
    <w:p w14:paraId="02A0765E" w14:textId="77777777" w:rsidR="00744B58" w:rsidRPr="00D647A9" w:rsidRDefault="00744B58" w:rsidP="00744B58">
      <w:pPr>
        <w:spacing w:after="13"/>
        <w:ind w:left="-5"/>
        <w:rPr>
          <w:bCs/>
          <w:iCs/>
        </w:rPr>
      </w:pPr>
    </w:p>
    <w:p w14:paraId="60E996FD" w14:textId="77777777" w:rsidR="00744B58" w:rsidRPr="00D647A9" w:rsidRDefault="00744B58" w:rsidP="00744B58">
      <w:pPr>
        <w:spacing w:after="13"/>
        <w:ind w:left="-5"/>
        <w:rPr>
          <w:bCs/>
          <w:iCs/>
        </w:rPr>
      </w:pPr>
    </w:p>
    <w:p w14:paraId="7C525382" w14:textId="77777777" w:rsidR="00744B58" w:rsidRPr="00D647A9" w:rsidRDefault="00744B58" w:rsidP="00744B58">
      <w:pPr>
        <w:spacing w:after="13"/>
        <w:ind w:left="-5"/>
        <w:rPr>
          <w:b/>
          <w:bCs/>
          <w:iCs/>
        </w:rPr>
      </w:pPr>
      <w:r w:rsidRPr="00D647A9">
        <w:rPr>
          <w:b/>
          <w:bCs/>
          <w:iCs/>
        </w:rPr>
        <w:t>ATTEST:</w:t>
      </w:r>
    </w:p>
    <w:p w14:paraId="7D5A8CC5" w14:textId="77777777" w:rsidR="00744B58" w:rsidRPr="00D647A9" w:rsidRDefault="00744B58" w:rsidP="00744B58">
      <w:pPr>
        <w:spacing w:after="13"/>
        <w:ind w:left="-5"/>
        <w:rPr>
          <w:bCs/>
          <w:iCs/>
        </w:rPr>
      </w:pPr>
    </w:p>
    <w:p w14:paraId="15D76D29" w14:textId="77777777" w:rsidR="00744B58" w:rsidRPr="00D647A9" w:rsidRDefault="00744B58" w:rsidP="00744B58">
      <w:pPr>
        <w:spacing w:after="13"/>
        <w:ind w:left="-5"/>
        <w:rPr>
          <w:bCs/>
          <w:iCs/>
        </w:rPr>
      </w:pPr>
    </w:p>
    <w:p w14:paraId="048380A9" w14:textId="0E31CA42" w:rsidR="00744B58" w:rsidRPr="00266786" w:rsidRDefault="00266786" w:rsidP="00744B58">
      <w:pPr>
        <w:spacing w:after="13"/>
        <w:ind w:left="-5"/>
        <w:rPr>
          <w:rFonts w:ascii="Monotype Corsiva" w:hAnsi="Monotype Corsiva"/>
          <w:bCs/>
          <w:iCs/>
          <w:sz w:val="32"/>
          <w:szCs w:val="32"/>
        </w:rPr>
      </w:pPr>
      <w:r w:rsidRPr="00266786">
        <w:rPr>
          <w:rFonts w:ascii="Monotype Corsiva" w:hAnsi="Monotype Corsiva"/>
          <w:bCs/>
          <w:iCs/>
          <w:sz w:val="32"/>
          <w:szCs w:val="32"/>
        </w:rPr>
        <w:t>Morgan Patton</w:t>
      </w:r>
    </w:p>
    <w:p w14:paraId="3CB91529" w14:textId="77777777" w:rsidR="00744B58" w:rsidRPr="00D647A9" w:rsidRDefault="00744B58" w:rsidP="00744B58">
      <w:pPr>
        <w:spacing w:after="13"/>
        <w:ind w:left="-5"/>
        <w:rPr>
          <w:bCs/>
          <w:iCs/>
        </w:rPr>
      </w:pPr>
      <w:r w:rsidRPr="00D647A9">
        <w:rPr>
          <w:bCs/>
          <w:iCs/>
        </w:rPr>
        <w:t xml:space="preserve">Morgan </w:t>
      </w:r>
      <w:r>
        <w:rPr>
          <w:bCs/>
          <w:iCs/>
        </w:rPr>
        <w:t>Patton</w:t>
      </w:r>
    </w:p>
    <w:p w14:paraId="236D93D2" w14:textId="77777777" w:rsidR="00744B58" w:rsidRPr="00D647A9" w:rsidRDefault="00744B58" w:rsidP="00744B58">
      <w:pPr>
        <w:spacing w:after="13"/>
        <w:ind w:left="-5"/>
        <w:rPr>
          <w:bCs/>
          <w:iCs/>
        </w:rPr>
      </w:pPr>
      <w:r w:rsidRPr="00D647A9">
        <w:rPr>
          <w:bCs/>
          <w:iCs/>
        </w:rPr>
        <w:t>Staff Liaison</w:t>
      </w:r>
    </w:p>
    <w:p w14:paraId="3DCCB588" w14:textId="77777777" w:rsidR="00744B58" w:rsidRPr="00DF72FC" w:rsidRDefault="00744B58" w:rsidP="00744B58">
      <w:pPr>
        <w:spacing w:after="13"/>
        <w:ind w:left="-5"/>
        <w:rPr>
          <w:bCs/>
          <w:iCs/>
        </w:rPr>
      </w:pPr>
    </w:p>
    <w:p w14:paraId="715CFEDD" w14:textId="77777777" w:rsidR="00744B58" w:rsidRDefault="00744B58" w:rsidP="00744B58">
      <w:pPr>
        <w:spacing w:after="0"/>
        <w:ind w:left="0" w:firstLine="0"/>
        <w:rPr>
          <w:b/>
          <w:bCs/>
        </w:rPr>
      </w:pPr>
    </w:p>
    <w:p w14:paraId="17AA6A09" w14:textId="77777777" w:rsidR="00744B58" w:rsidRDefault="00744B58" w:rsidP="00744B58">
      <w:pPr>
        <w:spacing w:after="0"/>
        <w:ind w:left="0" w:firstLine="0"/>
        <w:rPr>
          <w:b/>
          <w:bCs/>
        </w:rPr>
      </w:pPr>
    </w:p>
    <w:p w14:paraId="7FB29795" w14:textId="77777777" w:rsidR="00744B58" w:rsidRDefault="00744B58" w:rsidP="00744B58">
      <w:pPr>
        <w:spacing w:after="0"/>
        <w:ind w:left="0" w:firstLine="0"/>
        <w:rPr>
          <w:b/>
          <w:bCs/>
        </w:rPr>
      </w:pPr>
    </w:p>
    <w:p w14:paraId="016E37CD" w14:textId="77777777" w:rsidR="00744B58" w:rsidRDefault="00744B58" w:rsidP="00744B58">
      <w:pPr>
        <w:spacing w:after="0"/>
        <w:ind w:left="0" w:firstLine="0"/>
        <w:rPr>
          <w:b/>
          <w:bCs/>
        </w:rPr>
      </w:pPr>
    </w:p>
    <w:p w14:paraId="7C5F72EF" w14:textId="77777777" w:rsidR="00744B58" w:rsidRDefault="00744B58" w:rsidP="00744B58">
      <w:pPr>
        <w:spacing w:after="0"/>
        <w:ind w:left="0" w:firstLine="0"/>
        <w:rPr>
          <w:b/>
          <w:bCs/>
        </w:rPr>
      </w:pPr>
    </w:p>
    <w:p w14:paraId="74C93541" w14:textId="77777777" w:rsidR="00744B58" w:rsidRDefault="00744B58" w:rsidP="00744B58">
      <w:pPr>
        <w:spacing w:after="0"/>
        <w:ind w:left="0" w:firstLine="0"/>
        <w:rPr>
          <w:b/>
          <w:bCs/>
        </w:rPr>
      </w:pPr>
    </w:p>
    <w:p w14:paraId="660D02B6" w14:textId="77777777" w:rsidR="00744B58" w:rsidRDefault="00744B58" w:rsidP="00744B58">
      <w:pPr>
        <w:spacing w:after="0"/>
        <w:ind w:left="0" w:firstLine="0"/>
        <w:rPr>
          <w:b/>
          <w:bCs/>
        </w:rPr>
      </w:pPr>
    </w:p>
    <w:p w14:paraId="1C2DE2F3" w14:textId="77777777" w:rsidR="00744B58" w:rsidRDefault="00744B58" w:rsidP="00744B58">
      <w:pPr>
        <w:spacing w:after="0"/>
        <w:ind w:left="0" w:firstLine="0"/>
        <w:rPr>
          <w:b/>
          <w:bCs/>
        </w:rPr>
      </w:pPr>
    </w:p>
    <w:p w14:paraId="27684E29" w14:textId="77777777" w:rsidR="00744B58" w:rsidRDefault="00744B58" w:rsidP="00744B58">
      <w:pPr>
        <w:spacing w:after="0"/>
        <w:ind w:left="0" w:firstLine="0"/>
        <w:rPr>
          <w:b/>
          <w:bCs/>
        </w:rPr>
      </w:pPr>
    </w:p>
    <w:p w14:paraId="678B321D" w14:textId="77777777" w:rsidR="00744B58" w:rsidRDefault="00744B58" w:rsidP="00744B58">
      <w:pPr>
        <w:spacing w:after="0"/>
        <w:ind w:left="0" w:firstLine="0"/>
        <w:rPr>
          <w:b/>
          <w:bCs/>
        </w:rPr>
      </w:pPr>
    </w:p>
    <w:p w14:paraId="620E7DB7" w14:textId="77777777" w:rsidR="00744B58" w:rsidRDefault="00744B58" w:rsidP="00744B58">
      <w:pPr>
        <w:spacing w:after="0"/>
        <w:ind w:left="0" w:firstLine="0"/>
        <w:rPr>
          <w:b/>
          <w:bCs/>
        </w:rPr>
      </w:pPr>
    </w:p>
    <w:p w14:paraId="60F9C6FF" w14:textId="77777777" w:rsidR="00744B58" w:rsidRDefault="00744B58" w:rsidP="00744B58">
      <w:pPr>
        <w:spacing w:after="0"/>
        <w:ind w:left="0" w:firstLine="0"/>
        <w:rPr>
          <w:b/>
          <w:bCs/>
        </w:rPr>
      </w:pPr>
    </w:p>
    <w:p w14:paraId="69540597" w14:textId="77777777" w:rsidR="00744B58" w:rsidRDefault="00744B58" w:rsidP="00744B58">
      <w:pPr>
        <w:spacing w:after="0"/>
        <w:ind w:left="0" w:firstLine="0"/>
        <w:rPr>
          <w:b/>
          <w:bCs/>
        </w:rPr>
      </w:pPr>
    </w:p>
    <w:p w14:paraId="576773B5" w14:textId="77777777" w:rsidR="00744B58" w:rsidRDefault="00744B58" w:rsidP="00744B58">
      <w:pPr>
        <w:spacing w:after="0"/>
        <w:ind w:left="0" w:firstLine="0"/>
        <w:rPr>
          <w:b/>
          <w:bCs/>
        </w:rPr>
      </w:pPr>
    </w:p>
    <w:p w14:paraId="5DDEF80F" w14:textId="77777777" w:rsidR="00744B58" w:rsidRDefault="00744B58" w:rsidP="00744B58">
      <w:pPr>
        <w:spacing w:after="0"/>
        <w:ind w:left="0" w:firstLine="0"/>
        <w:rPr>
          <w:b/>
          <w:bCs/>
        </w:rPr>
      </w:pPr>
    </w:p>
    <w:sectPr w:rsidR="00744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E81"/>
    <w:multiLevelType w:val="hybridMultilevel"/>
    <w:tmpl w:val="2A96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90DA5"/>
    <w:multiLevelType w:val="hybridMultilevel"/>
    <w:tmpl w:val="526EB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D85B0F"/>
    <w:multiLevelType w:val="hybridMultilevel"/>
    <w:tmpl w:val="362A798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B695F60"/>
    <w:multiLevelType w:val="hybridMultilevel"/>
    <w:tmpl w:val="BBE252AA"/>
    <w:lvl w:ilvl="0" w:tplc="0409000F">
      <w:start w:val="1"/>
      <w:numFmt w:val="decimal"/>
      <w:lvlText w:val="%1."/>
      <w:lvlJc w:val="left"/>
      <w:pPr>
        <w:ind w:left="360"/>
      </w:pPr>
      <w:rPr>
        <w:b w:val="0"/>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D0632D"/>
    <w:multiLevelType w:val="hybridMultilevel"/>
    <w:tmpl w:val="14961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324BAE"/>
    <w:multiLevelType w:val="hybridMultilevel"/>
    <w:tmpl w:val="3CAC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678CF"/>
    <w:multiLevelType w:val="hybridMultilevel"/>
    <w:tmpl w:val="60D2F0C4"/>
    <w:lvl w:ilvl="0" w:tplc="B6F6A86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260" w:hanging="360"/>
      </w:pPr>
      <w:rPr>
        <w:rFonts w:ascii="Symbol" w:hAnsi="Symbol" w:hint="default"/>
      </w:rPr>
    </w:lvl>
    <w:lvl w:ilvl="2" w:tplc="F98E46AE">
      <w:start w:val="1"/>
      <w:numFmt w:val="bullet"/>
      <w:lvlText w:val="▪"/>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4B90C">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0072E">
      <w:start w:val="1"/>
      <w:numFmt w:val="bullet"/>
      <w:lvlText w:val="o"/>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5A57FA">
      <w:start w:val="1"/>
      <w:numFmt w:val="bullet"/>
      <w:lvlText w:val="▪"/>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EAD8">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EC2470">
      <w:start w:val="1"/>
      <w:numFmt w:val="bullet"/>
      <w:lvlText w:val="o"/>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70F826">
      <w:start w:val="1"/>
      <w:numFmt w:val="bullet"/>
      <w:lvlText w:val="▪"/>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2C0B98"/>
    <w:multiLevelType w:val="hybridMultilevel"/>
    <w:tmpl w:val="F9386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193E3D"/>
    <w:multiLevelType w:val="hybridMultilevel"/>
    <w:tmpl w:val="4A260364"/>
    <w:lvl w:ilvl="0" w:tplc="A34E603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43185"/>
    <w:multiLevelType w:val="hybridMultilevel"/>
    <w:tmpl w:val="70AC125C"/>
    <w:lvl w:ilvl="0" w:tplc="F98E46A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3080242">
    <w:abstractNumId w:val="6"/>
  </w:num>
  <w:num w:numId="2" w16cid:durableId="381252367">
    <w:abstractNumId w:val="8"/>
  </w:num>
  <w:num w:numId="3" w16cid:durableId="1204095438">
    <w:abstractNumId w:val="5"/>
  </w:num>
  <w:num w:numId="4" w16cid:durableId="606425073">
    <w:abstractNumId w:val="1"/>
  </w:num>
  <w:num w:numId="5" w16cid:durableId="1128399570">
    <w:abstractNumId w:val="7"/>
  </w:num>
  <w:num w:numId="6" w16cid:durableId="663049980">
    <w:abstractNumId w:val="4"/>
  </w:num>
  <w:num w:numId="7" w16cid:durableId="550464269">
    <w:abstractNumId w:val="0"/>
  </w:num>
  <w:num w:numId="8" w16cid:durableId="2106267099">
    <w:abstractNumId w:val="2"/>
  </w:num>
  <w:num w:numId="9" w16cid:durableId="939069820">
    <w:abstractNumId w:val="3"/>
  </w:num>
  <w:num w:numId="10" w16cid:durableId="21172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6E"/>
    <w:rsid w:val="00047ECF"/>
    <w:rsid w:val="000B30F2"/>
    <w:rsid w:val="000C2730"/>
    <w:rsid w:val="00144BBD"/>
    <w:rsid w:val="001E4871"/>
    <w:rsid w:val="00223B9C"/>
    <w:rsid w:val="0023470B"/>
    <w:rsid w:val="00252041"/>
    <w:rsid w:val="002542EB"/>
    <w:rsid w:val="00266786"/>
    <w:rsid w:val="002A777D"/>
    <w:rsid w:val="00307F7E"/>
    <w:rsid w:val="00372573"/>
    <w:rsid w:val="003B269A"/>
    <w:rsid w:val="004A32D4"/>
    <w:rsid w:val="004B68E8"/>
    <w:rsid w:val="00500738"/>
    <w:rsid w:val="00515BE9"/>
    <w:rsid w:val="00535AC3"/>
    <w:rsid w:val="00564A5A"/>
    <w:rsid w:val="005666AE"/>
    <w:rsid w:val="005B3E36"/>
    <w:rsid w:val="005E5167"/>
    <w:rsid w:val="00600D19"/>
    <w:rsid w:val="00602504"/>
    <w:rsid w:val="0061460C"/>
    <w:rsid w:val="00636534"/>
    <w:rsid w:val="006403ED"/>
    <w:rsid w:val="0068223C"/>
    <w:rsid w:val="0069591A"/>
    <w:rsid w:val="00715644"/>
    <w:rsid w:val="00726084"/>
    <w:rsid w:val="0072732D"/>
    <w:rsid w:val="00744B58"/>
    <w:rsid w:val="00750032"/>
    <w:rsid w:val="00777DF5"/>
    <w:rsid w:val="007B21CF"/>
    <w:rsid w:val="007C1612"/>
    <w:rsid w:val="007E2890"/>
    <w:rsid w:val="00825E90"/>
    <w:rsid w:val="008A27A4"/>
    <w:rsid w:val="008C7EC7"/>
    <w:rsid w:val="008F2D15"/>
    <w:rsid w:val="009110DB"/>
    <w:rsid w:val="009410BF"/>
    <w:rsid w:val="00942E71"/>
    <w:rsid w:val="00947A90"/>
    <w:rsid w:val="009508FC"/>
    <w:rsid w:val="009B03BF"/>
    <w:rsid w:val="009B044D"/>
    <w:rsid w:val="009F73FF"/>
    <w:rsid w:val="00A1014A"/>
    <w:rsid w:val="00A94099"/>
    <w:rsid w:val="00AB2369"/>
    <w:rsid w:val="00B0483B"/>
    <w:rsid w:val="00B44547"/>
    <w:rsid w:val="00B56B2D"/>
    <w:rsid w:val="00BA2428"/>
    <w:rsid w:val="00BA41E7"/>
    <w:rsid w:val="00BC402A"/>
    <w:rsid w:val="00BC4781"/>
    <w:rsid w:val="00BD4E89"/>
    <w:rsid w:val="00C05113"/>
    <w:rsid w:val="00C72B31"/>
    <w:rsid w:val="00D13BC5"/>
    <w:rsid w:val="00D52258"/>
    <w:rsid w:val="00D610A2"/>
    <w:rsid w:val="00D63A67"/>
    <w:rsid w:val="00DB016B"/>
    <w:rsid w:val="00DF72FC"/>
    <w:rsid w:val="00EC1B39"/>
    <w:rsid w:val="00F16F2E"/>
    <w:rsid w:val="00F23482"/>
    <w:rsid w:val="00F51792"/>
    <w:rsid w:val="00F732D5"/>
    <w:rsid w:val="00FE5C6E"/>
    <w:rsid w:val="00FF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92E6"/>
  <w15:chartTrackingRefBased/>
  <w15:docId w15:val="{718E933C-8FE2-4EF8-B35B-ECFD7F9B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6E"/>
    <w:pPr>
      <w:spacing w:after="295" w:line="249" w:lineRule="auto"/>
      <w:ind w:left="10" w:hanging="10"/>
      <w:jc w:val="both"/>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FE5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C6E"/>
    <w:rPr>
      <w:rFonts w:eastAsiaTheme="majorEastAsia" w:cstheme="majorBidi"/>
      <w:color w:val="272727" w:themeColor="text1" w:themeTint="D8"/>
    </w:rPr>
  </w:style>
  <w:style w:type="paragraph" w:styleId="Title">
    <w:name w:val="Title"/>
    <w:basedOn w:val="Normal"/>
    <w:next w:val="Normal"/>
    <w:link w:val="TitleChar"/>
    <w:uiPriority w:val="10"/>
    <w:qFormat/>
    <w:rsid w:val="00FE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C6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6E"/>
    <w:pPr>
      <w:spacing w:before="160"/>
      <w:jc w:val="center"/>
    </w:pPr>
    <w:rPr>
      <w:i/>
      <w:iCs/>
      <w:color w:val="404040" w:themeColor="text1" w:themeTint="BF"/>
    </w:rPr>
  </w:style>
  <w:style w:type="character" w:customStyle="1" w:styleId="QuoteChar">
    <w:name w:val="Quote Char"/>
    <w:basedOn w:val="DefaultParagraphFont"/>
    <w:link w:val="Quote"/>
    <w:uiPriority w:val="29"/>
    <w:rsid w:val="00FE5C6E"/>
    <w:rPr>
      <w:i/>
      <w:iCs/>
      <w:color w:val="404040" w:themeColor="text1" w:themeTint="BF"/>
    </w:rPr>
  </w:style>
  <w:style w:type="paragraph" w:styleId="ListParagraph">
    <w:name w:val="List Paragraph"/>
    <w:basedOn w:val="Normal"/>
    <w:uiPriority w:val="34"/>
    <w:qFormat/>
    <w:rsid w:val="00FE5C6E"/>
    <w:pPr>
      <w:ind w:left="720"/>
      <w:contextualSpacing/>
    </w:pPr>
  </w:style>
  <w:style w:type="character" w:styleId="IntenseEmphasis">
    <w:name w:val="Intense Emphasis"/>
    <w:basedOn w:val="DefaultParagraphFont"/>
    <w:uiPriority w:val="21"/>
    <w:qFormat/>
    <w:rsid w:val="00FE5C6E"/>
    <w:rPr>
      <w:i/>
      <w:iCs/>
      <w:color w:val="0F4761" w:themeColor="accent1" w:themeShade="BF"/>
    </w:rPr>
  </w:style>
  <w:style w:type="paragraph" w:styleId="IntenseQuote">
    <w:name w:val="Intense Quote"/>
    <w:basedOn w:val="Normal"/>
    <w:next w:val="Normal"/>
    <w:link w:val="IntenseQuoteChar"/>
    <w:uiPriority w:val="30"/>
    <w:qFormat/>
    <w:rsid w:val="00FE5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C6E"/>
    <w:rPr>
      <w:i/>
      <w:iCs/>
      <w:color w:val="0F4761" w:themeColor="accent1" w:themeShade="BF"/>
    </w:rPr>
  </w:style>
  <w:style w:type="character" w:styleId="IntenseReference">
    <w:name w:val="Intense Reference"/>
    <w:basedOn w:val="DefaultParagraphFont"/>
    <w:uiPriority w:val="32"/>
    <w:qFormat/>
    <w:rsid w:val="00FE5C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3749</Characters>
  <Application>Microsoft Office Word</Application>
  <DocSecurity>4</DocSecurity>
  <Lines>129</Lines>
  <Paragraphs>50</Paragraphs>
  <ScaleCrop>false</ScaleCrop>
  <HeadingPairs>
    <vt:vector size="2" baseType="variant">
      <vt:variant>
        <vt:lpstr>Title</vt:lpstr>
      </vt:variant>
      <vt:variant>
        <vt:i4>1</vt:i4>
      </vt:variant>
    </vt:vector>
  </HeadingPairs>
  <TitlesOfParts>
    <vt:vector size="1" baseType="lpstr">
      <vt:lpstr/>
    </vt:vector>
  </TitlesOfParts>
  <Company>City of Brenham</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Koehn</dc:creator>
  <cp:keywords/>
  <dc:description/>
  <cp:lastModifiedBy>Gabriela Trejo</cp:lastModifiedBy>
  <cp:revision>2</cp:revision>
  <dcterms:created xsi:type="dcterms:W3CDTF">2026-01-14T15:53:00Z</dcterms:created>
  <dcterms:modified xsi:type="dcterms:W3CDTF">2026-01-14T15:53:00Z</dcterms:modified>
</cp:coreProperties>
</file>